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  <w:r>
        <w:rPr>
          <w:rtl w:val="0"/>
        </w:rPr>
        <w:t xml:space="preserve">SCHEDA SINTETICA DI RILEVAZIONE DEI BISOGNI DELLA </w:t>
      </w:r>
      <w:r>
        <w:rPr>
          <w:b w:val="1"/>
          <w:bCs w:val="1"/>
          <w:rtl w:val="0"/>
          <w:lang w:val="it-IT"/>
        </w:rPr>
        <w:t>CLASSE</w:t>
      </w:r>
      <w:r>
        <w:rPr>
          <w:rtl w:val="0"/>
        </w:rPr>
        <w:t xml:space="preserve"> ……</w:t>
      </w:r>
      <w:r>
        <w:rPr>
          <w:rtl w:val="0"/>
        </w:rPr>
        <w:t xml:space="preserve">..  </w:t>
      </w:r>
      <w:r>
        <w:rPr>
          <w:b w:val="1"/>
          <w:bCs w:val="1"/>
          <w:rtl w:val="0"/>
          <w:lang w:val="it-IT"/>
        </w:rPr>
        <w:t>SEZIONE</w:t>
      </w:r>
      <w:r>
        <w:rPr>
          <w:rtl w:val="0"/>
        </w:rPr>
        <w:t xml:space="preserve"> .</w:t>
      </w:r>
      <w:r>
        <w:rPr>
          <w:rtl w:val="0"/>
        </w:rPr>
        <w:t>……</w:t>
      </w:r>
      <w:r>
        <w:rPr>
          <w:rtl w:val="0"/>
        </w:rPr>
        <w:t>..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A.S. 2017-2018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rtl w:val="0"/>
          <w:lang w:val="it-IT"/>
        </w:rPr>
        <w:t>COORDINATORE</w:t>
      </w:r>
      <w:r>
        <w:rPr>
          <w:rtl w:val="0"/>
        </w:rPr>
        <w:t xml:space="preserve"> 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</w:pPr>
    </w:p>
    <w:tbl>
      <w:tblPr>
        <w:tblW w:w="97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69"/>
        <w:gridCol w:w="1931"/>
        <w:gridCol w:w="2126"/>
        <w:gridCol w:w="38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it-IT"/>
              </w:rPr>
              <w:t>Alunni con H</w:t>
            </w:r>
          </w:p>
        </w:tc>
        <w:tc>
          <w:tcPr>
            <w:tcW w:type="dxa" w:w="1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it-IT"/>
              </w:rPr>
              <w:t>Alunni con DSA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it-IT"/>
              </w:rPr>
              <w:t>Alunni con BES</w:t>
            </w:r>
          </w:p>
        </w:tc>
        <w:tc>
          <w:tcPr>
            <w:tcW w:type="dxa" w:w="3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it-IT"/>
              </w:rPr>
              <w:t>Alunni da alfabetizzare</w:t>
            </w:r>
          </w:p>
        </w:tc>
      </w:tr>
      <w:tr>
        <w:tblPrEx>
          <w:shd w:val="clear" w:color="auto" w:fill="ced7e7"/>
        </w:tblPrEx>
        <w:trPr>
          <w:trHeight w:val="12699" w:hRule="atLeast"/>
        </w:trPr>
        <w:tc>
          <w:tcPr>
            <w:tcW w:type="dxa" w:w="1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rtl w:val="0"/>
                <w:lang w:val="it-IT"/>
              </w:rPr>
              <w:t>Cognome-Nome: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1. </w:t>
            </w:r>
            <w:r>
              <w:rPr>
                <w:sz w:val="22"/>
                <w:szCs w:val="22"/>
                <w:rtl w:val="0"/>
                <w:lang w:val="it-IT"/>
              </w:rPr>
              <w:t>……………………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2. </w:t>
            </w:r>
            <w:r>
              <w:rPr>
                <w:sz w:val="22"/>
                <w:szCs w:val="22"/>
                <w:rtl w:val="0"/>
                <w:lang w:val="it-IT"/>
              </w:rPr>
              <w:t>……………………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Insegnante di sostegno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N. ORE: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………………………</w:t>
            </w:r>
            <w:r>
              <w:rPr>
                <w:sz w:val="22"/>
                <w:szCs w:val="22"/>
                <w:rtl w:val="0"/>
                <w:lang w:val="it-IT"/>
              </w:rPr>
              <w:t>.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Educatore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N. ORE: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lang w:val="it-IT"/>
              </w:rPr>
            </w:r>
          </w:p>
        </w:tc>
        <w:tc>
          <w:tcPr>
            <w:tcW w:type="dxa" w:w="1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rtl w:val="0"/>
                <w:lang w:val="it-IT"/>
              </w:rPr>
              <w:t>Cognome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Nome: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 xml:space="preserve">1 </w:t>
            </w:r>
            <w:r>
              <w:rPr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rtl w:val="0"/>
                <w:lang w:val="it-IT"/>
              </w:rPr>
              <w:t>2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rtl w:val="0"/>
                <w:lang w:val="it-IT"/>
              </w:rPr>
              <w:t>3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rtl w:val="0"/>
                <w:lang w:val="it-IT"/>
              </w:rPr>
              <w:t>4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Servizio civile</w:t>
            </w:r>
            <w:r>
              <w:rPr>
                <w:sz w:val="22"/>
                <w:szCs w:val="22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N. ORE: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it-IT"/>
              </w:rPr>
              <w:t xml:space="preserve"> …………………………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lang w:val="it-IT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rtl w:val="0"/>
                <w:lang w:val="it-IT"/>
              </w:rPr>
              <w:t>Cognome Nome: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 xml:space="preserve">1 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it-IT"/>
              </w:rPr>
              <w:t>Tipologia*:</w:t>
            </w:r>
            <w:r>
              <w:rPr>
                <w:rtl w:val="0"/>
                <w:lang w:val="it-IT"/>
              </w:rPr>
              <w:t xml:space="preserve"> ……………</w:t>
            </w:r>
            <w:r>
              <w:rPr>
                <w:rtl w:val="0"/>
                <w:lang w:val="it-IT"/>
              </w:rPr>
              <w:t>...............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it-IT"/>
              </w:rPr>
              <w:t>Modalit</w:t>
            </w:r>
            <w:r>
              <w:rPr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rtl w:val="0"/>
                <w:lang w:val="it-IT"/>
              </w:rPr>
              <w:t>di intervento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**</w:t>
            </w:r>
            <w:r>
              <w:rPr>
                <w:sz w:val="16"/>
                <w:szCs w:val="16"/>
                <w:rtl w:val="0"/>
                <w:lang w:val="it-IT"/>
              </w:rPr>
              <w:t>:</w:t>
            </w:r>
            <w:r>
              <w:rPr>
                <w:rtl w:val="0"/>
                <w:lang w:val="it-IT"/>
              </w:rPr>
              <w:t xml:space="preserve">  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rtl w:val="0"/>
                <w:lang w:val="it-IT"/>
              </w:rPr>
              <w:t>2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  <w:r>
              <w:rPr>
                <w:sz w:val="16"/>
                <w:szCs w:val="16"/>
                <w:rtl w:val="0"/>
                <w:lang w:val="it-IT"/>
              </w:rPr>
              <w:t xml:space="preserve"> Tipologia*:</w:t>
            </w:r>
            <w:r>
              <w:rPr>
                <w:rtl w:val="0"/>
                <w:lang w:val="it-IT"/>
              </w:rPr>
              <w:t xml:space="preserve"> ……………</w:t>
            </w:r>
            <w:r>
              <w:rPr>
                <w:rtl w:val="0"/>
                <w:lang w:val="it-IT"/>
              </w:rPr>
              <w:t>...............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</w:t>
            </w:r>
            <w:r>
              <w:rPr>
                <w:rtl w:val="0"/>
                <w:lang w:val="it-IT"/>
              </w:rPr>
              <w:t>....................</w:t>
            </w:r>
          </w:p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it-IT"/>
              </w:rPr>
              <w:t>Modalit</w:t>
            </w:r>
            <w:r>
              <w:rPr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rtl w:val="0"/>
                <w:lang w:val="it-IT"/>
              </w:rPr>
              <w:t>di intervento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**</w:t>
            </w:r>
            <w:r>
              <w:rPr>
                <w:sz w:val="16"/>
                <w:szCs w:val="16"/>
                <w:rtl w:val="0"/>
                <w:lang w:val="it-IT"/>
              </w:rPr>
              <w:t>:</w:t>
            </w:r>
            <w:r>
              <w:rPr>
                <w:rtl w:val="0"/>
                <w:lang w:val="it-IT"/>
              </w:rPr>
              <w:t xml:space="preserve">  …………………………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</w:pPr>
            <w:r>
              <w:rPr>
                <w:rtl w:val="0"/>
                <w:lang w:val="it-IT"/>
              </w:rPr>
              <w:t>3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  <w:r>
              <w:rPr>
                <w:sz w:val="16"/>
                <w:szCs w:val="16"/>
                <w:rtl w:val="0"/>
                <w:lang w:val="it-IT"/>
              </w:rPr>
              <w:t xml:space="preserve"> Tipologia*:</w:t>
            </w:r>
            <w:r>
              <w:rPr>
                <w:rtl w:val="0"/>
                <w:lang w:val="it-IT"/>
              </w:rPr>
              <w:t xml:space="preserve"> ……………</w:t>
            </w:r>
            <w:r>
              <w:rPr>
                <w:rtl w:val="0"/>
                <w:lang w:val="it-IT"/>
              </w:rPr>
              <w:t>.....................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…………………………</w:t>
            </w:r>
            <w:r>
              <w:rPr>
                <w:rtl w:val="0"/>
                <w:lang w:val="it-IT"/>
              </w:rPr>
              <w:t>.</w:t>
            </w:r>
          </w:p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it-IT"/>
              </w:rPr>
              <w:t>Modalit</w:t>
            </w:r>
            <w:r>
              <w:rPr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rtl w:val="0"/>
                <w:lang w:val="it-IT"/>
              </w:rPr>
              <w:t>di intervento**:</w:t>
            </w:r>
            <w:r>
              <w:rPr>
                <w:rtl w:val="0"/>
                <w:lang w:val="it-IT"/>
              </w:rPr>
              <w:t xml:space="preserve">  …………………………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4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it-IT"/>
              </w:rPr>
              <w:t>Tipologia*:</w:t>
            </w:r>
            <w:r>
              <w:rPr>
                <w:rtl w:val="0"/>
                <w:lang w:val="it-IT"/>
              </w:rPr>
              <w:t xml:space="preserve"> ……………</w:t>
            </w:r>
            <w:r>
              <w:rPr>
                <w:rtl w:val="0"/>
                <w:lang w:val="it-IT"/>
              </w:rPr>
              <w:t>...............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it-IT"/>
              </w:rPr>
              <w:t>Modalit</w:t>
            </w:r>
            <w:r>
              <w:rPr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rtl w:val="0"/>
                <w:lang w:val="it-IT"/>
              </w:rPr>
              <w:t>di intervento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**</w:t>
            </w:r>
            <w:r>
              <w:rPr>
                <w:sz w:val="16"/>
                <w:szCs w:val="16"/>
                <w:rtl w:val="0"/>
                <w:lang w:val="it-IT"/>
              </w:rPr>
              <w:t>:</w:t>
            </w:r>
            <w:r>
              <w:rPr>
                <w:rtl w:val="0"/>
                <w:lang w:val="it-IT"/>
              </w:rPr>
              <w:t xml:space="preserve">  …………………………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5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</w:t>
            </w:r>
          </w:p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it-IT"/>
              </w:rPr>
              <w:t>Tipologia*:</w:t>
            </w:r>
            <w:r>
              <w:rPr>
                <w:rtl w:val="0"/>
                <w:lang w:val="it-IT"/>
              </w:rPr>
              <w:t xml:space="preserve"> ……………</w:t>
            </w:r>
            <w:r>
              <w:rPr>
                <w:rtl w:val="0"/>
                <w:lang w:val="it-IT"/>
              </w:rPr>
              <w:t>...............</w:t>
            </w:r>
          </w:p>
          <w:p>
            <w:pPr>
              <w:pStyle w:val="Normal.0"/>
            </w:pPr>
            <w:r>
              <w:rPr>
                <w:rtl w:val="0"/>
                <w:lang w:val="it-IT"/>
              </w:rPr>
              <w:t>…………………………</w:t>
            </w:r>
          </w:p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it-IT"/>
              </w:rPr>
              <w:t>Modalit</w:t>
            </w:r>
            <w:r>
              <w:rPr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rtl w:val="0"/>
                <w:lang w:val="it-IT"/>
              </w:rPr>
              <w:t>di intervento</w:t>
            </w:r>
            <w:r>
              <w:rPr>
                <w:b w:val="1"/>
                <w:bCs w:val="1"/>
                <w:sz w:val="16"/>
                <w:szCs w:val="16"/>
                <w:rtl w:val="0"/>
                <w:lang w:val="it-IT"/>
              </w:rPr>
              <w:t>**</w:t>
            </w:r>
            <w:r>
              <w:rPr>
                <w:sz w:val="16"/>
                <w:szCs w:val="16"/>
                <w:rtl w:val="0"/>
                <w:lang w:val="it-IT"/>
              </w:rPr>
              <w:t>:</w:t>
            </w:r>
            <w:r>
              <w:rPr>
                <w:rtl w:val="0"/>
                <w:lang w:val="it-IT"/>
              </w:rPr>
              <w:t xml:space="preserve">  …………………………</w:t>
            </w:r>
          </w:p>
        </w:tc>
        <w:tc>
          <w:tcPr>
            <w:tcW w:type="dxa" w:w="3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 Cognome Nome </w:t>
            </w:r>
            <w:r>
              <w:rPr>
                <w:sz w:val="22"/>
                <w:szCs w:val="22"/>
                <w:rtl w:val="0"/>
                <w:lang w:val="it-IT"/>
              </w:rPr>
              <w:t>-Nazionalit</w:t>
            </w:r>
            <w:r>
              <w:rPr>
                <w:sz w:val="22"/>
                <w:szCs w:val="22"/>
                <w:rtl w:val="0"/>
                <w:lang w:val="it-IT"/>
              </w:rPr>
              <w:t>à</w:t>
            </w:r>
            <w:r>
              <w:rPr>
                <w:sz w:val="22"/>
                <w:szCs w:val="22"/>
                <w:rtl w:val="0"/>
                <w:lang w:val="it-IT"/>
              </w:rPr>
              <w:t>: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1. </w:t>
            </w:r>
            <w:r>
              <w:rPr>
                <w:sz w:val="22"/>
                <w:szCs w:val="22"/>
                <w:rtl w:val="0"/>
                <w:lang w:val="it-IT"/>
              </w:rPr>
              <w:t>……</w:t>
            </w:r>
            <w:r>
              <w:rPr>
                <w:sz w:val="22"/>
                <w:szCs w:val="22"/>
                <w:rtl w:val="0"/>
                <w:lang w:val="it-IT"/>
              </w:rPr>
              <w:t>.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2. 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……………………………………………………</w:t>
            </w:r>
            <w:r>
              <w:rPr>
                <w:sz w:val="22"/>
                <w:szCs w:val="22"/>
                <w:rtl w:val="0"/>
                <w:lang w:val="it-IT"/>
              </w:rPr>
              <w:t>.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3. 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……………………………………………………</w:t>
            </w:r>
            <w:r>
              <w:rPr>
                <w:sz w:val="22"/>
                <w:szCs w:val="22"/>
                <w:rtl w:val="0"/>
                <w:lang w:val="it-IT"/>
              </w:rPr>
              <w:t>.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4.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……………………………………………………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5. 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……………………………………………………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6. 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……………………………………………………</w:t>
            </w:r>
            <w:r>
              <w:rPr>
                <w:sz w:val="22"/>
                <w:szCs w:val="22"/>
                <w:rtl w:val="0"/>
                <w:lang w:val="it-IT"/>
              </w:rPr>
              <w:t>.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Preparazione esame (2Quadrimestre):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1. </w:t>
            </w:r>
            <w:r>
              <w:rPr>
                <w:sz w:val="22"/>
                <w:szCs w:val="22"/>
                <w:rtl w:val="0"/>
                <w:lang w:val="it-IT"/>
              </w:rPr>
              <w:t>……</w:t>
            </w:r>
            <w:r>
              <w:rPr>
                <w:sz w:val="22"/>
                <w:szCs w:val="22"/>
                <w:rtl w:val="0"/>
                <w:lang w:val="it-IT"/>
              </w:rPr>
              <w:t>.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2. 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……………………………………………………</w:t>
            </w:r>
            <w:r>
              <w:rPr>
                <w:sz w:val="22"/>
                <w:szCs w:val="22"/>
                <w:rtl w:val="0"/>
                <w:lang w:val="it-IT"/>
              </w:rPr>
              <w:t>.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3. 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……………………………………………………</w:t>
            </w:r>
            <w:r>
              <w:rPr>
                <w:sz w:val="22"/>
                <w:szCs w:val="22"/>
                <w:rtl w:val="0"/>
                <w:lang w:val="it-IT"/>
              </w:rPr>
              <w:t>.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 xml:space="preserve">4. </w:t>
            </w:r>
            <w:r>
              <w:rPr>
                <w:sz w:val="22"/>
                <w:szCs w:val="22"/>
                <w:rtl w:val="0"/>
                <w:lang w:val="it-IT"/>
              </w:rPr>
              <w:t>……………………………………………………</w:t>
            </w:r>
            <w:r>
              <w:rPr>
                <w:sz w:val="22"/>
                <w:szCs w:val="22"/>
                <w:rtl w:val="0"/>
                <w:lang w:val="it-IT"/>
              </w:rPr>
              <w:t>.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Funzioni Mediatore</w:t>
            </w: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***</w:t>
            </w:r>
            <w:r>
              <w:rPr>
                <w:sz w:val="20"/>
                <w:szCs w:val="20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 xml:space="preserve">1.Cognome Nome </w:t>
            </w:r>
            <w:r>
              <w:rPr>
                <w:sz w:val="20"/>
                <w:szCs w:val="20"/>
                <w:rtl w:val="0"/>
                <w:lang w:val="it-IT"/>
              </w:rPr>
              <w:t>–</w:t>
            </w:r>
            <w:r>
              <w:rPr>
                <w:sz w:val="20"/>
                <w:szCs w:val="20"/>
                <w:rtl w:val="0"/>
                <w:lang w:val="it-IT"/>
              </w:rPr>
              <w:t>Lingua madre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………………………………………</w:t>
            </w:r>
            <w:r>
              <w:rPr>
                <w:sz w:val="20"/>
                <w:szCs w:val="20"/>
                <w:rtl w:val="0"/>
                <w:lang w:val="it-IT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Intervento: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 xml:space="preserve"> Famiglia        Alunno           Classe</w:t>
            </w:r>
          </w:p>
          <w:p>
            <w:pPr>
              <w:pStyle w:val="Normal.0"/>
              <w:rPr>
                <w:sz w:val="20"/>
                <w:szCs w:val="2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2.</w:t>
            </w:r>
            <w:r>
              <w:rPr>
                <w:sz w:val="20"/>
                <w:szCs w:val="20"/>
                <w:rtl w:val="0"/>
                <w:lang w:val="it-IT"/>
              </w:rPr>
              <w:t xml:space="preserve">Cognome Nome </w:t>
            </w:r>
            <w:r>
              <w:rPr>
                <w:sz w:val="20"/>
                <w:szCs w:val="20"/>
                <w:rtl w:val="0"/>
                <w:lang w:val="it-IT"/>
              </w:rPr>
              <w:t>–</w:t>
            </w:r>
            <w:r>
              <w:rPr>
                <w:sz w:val="20"/>
                <w:szCs w:val="20"/>
                <w:rtl w:val="0"/>
                <w:lang w:val="it-IT"/>
              </w:rPr>
              <w:t>Lingua madre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………………………………………………………</w:t>
            </w:r>
            <w:r>
              <w:rPr>
                <w:sz w:val="20"/>
                <w:szCs w:val="20"/>
                <w:rtl w:val="0"/>
                <w:lang w:val="it-IT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Intervento: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 xml:space="preserve">      Famiglia            Alunno                 Classe</w:t>
            </w:r>
          </w:p>
          <w:p>
            <w:pPr>
              <w:pStyle w:val="Normal.0"/>
              <w:rPr>
                <w:sz w:val="22"/>
                <w:szCs w:val="22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2"/>
                <w:szCs w:val="22"/>
                <w:rtl w:val="0"/>
                <w:lang w:val="it-IT"/>
              </w:rPr>
              <w:t>3.</w:t>
            </w:r>
            <w:r>
              <w:rPr>
                <w:sz w:val="20"/>
                <w:szCs w:val="20"/>
                <w:rtl w:val="0"/>
                <w:lang w:val="it-IT"/>
              </w:rPr>
              <w:t xml:space="preserve">Cognome Nome </w:t>
            </w:r>
            <w:r>
              <w:rPr>
                <w:sz w:val="20"/>
                <w:szCs w:val="20"/>
                <w:rtl w:val="0"/>
                <w:lang w:val="it-IT"/>
              </w:rPr>
              <w:t>–</w:t>
            </w:r>
            <w:r>
              <w:rPr>
                <w:sz w:val="20"/>
                <w:szCs w:val="20"/>
                <w:rtl w:val="0"/>
                <w:lang w:val="it-IT"/>
              </w:rPr>
              <w:t>Lingua madre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……………………………………………………</w:t>
            </w:r>
            <w:r>
              <w:rPr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Intervento: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 xml:space="preserve">      Famiglia              Alunno               Classe        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jc w:val="both"/>
        <w:rPr>
          <w:sz w:val="22"/>
          <w:szCs w:val="22"/>
        </w:rPr>
      </w:pPr>
      <w:r>
        <w:rPr>
          <w:rtl w:val="0"/>
          <w:lang w:val="it-IT"/>
        </w:rPr>
        <w:t xml:space="preserve">                                                                                                                                    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(Completare la tabella utilizzando le voci indicate nella legenda sottostante)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*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Legenda  per la 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Tipologia di BES</w:t>
      </w:r>
      <w:r>
        <w:rPr>
          <w:rFonts w:ascii="Times New Roman" w:hAnsi="Times New Roman"/>
          <w:b w:val="1"/>
          <w:bCs w:val="1"/>
          <w:rtl w:val="0"/>
          <w:lang w:val="it-IT"/>
        </w:rPr>
        <w:t>: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DISTURBI EVOLUTIVI SPECIFICI</w:t>
      </w:r>
      <w:r>
        <w:rPr>
          <w:rFonts w:ascii="Times New Roman" w:hAnsi="Times New Roman"/>
          <w:b w:val="0"/>
          <w:bCs w:val="0"/>
          <w:rtl w:val="0"/>
          <w:lang w:val="it-IT"/>
        </w:rPr>
        <w:t>: deficit da disturbo d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>’</w:t>
      </w:r>
      <w:r>
        <w:rPr>
          <w:rFonts w:ascii="Times New Roman" w:hAnsi="Times New Roman"/>
          <w:b w:val="0"/>
          <w:bCs w:val="0"/>
          <w:rtl w:val="0"/>
          <w:lang w:val="it-IT"/>
        </w:rPr>
        <w:t>attenzione e dell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>’</w:t>
      </w:r>
      <w:r>
        <w:rPr>
          <w:rFonts w:ascii="Times New Roman" w:hAnsi="Times New Roman"/>
          <w:b w:val="0"/>
          <w:bCs w:val="0"/>
          <w:rtl w:val="0"/>
          <w:lang w:val="it-IT"/>
        </w:rPr>
        <w:t>iperattivit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>à</w:t>
      </w:r>
      <w:r>
        <w:rPr>
          <w:rFonts w:ascii="Times New Roman" w:hAnsi="Times New Roman"/>
          <w:b w:val="0"/>
          <w:bCs w:val="0"/>
          <w:rtl w:val="0"/>
          <w:lang w:val="it-IT"/>
        </w:rPr>
        <w:t>, deficit del linguaggio, disturbo dello spettro autistico lieve,  alunni con problematiche severe che possono compromettere il percorso didattico ...;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SVANTAGGIO LINGUISTICO</w:t>
      </w:r>
      <w:r>
        <w:rPr>
          <w:rFonts w:ascii="Times New Roman" w:hAnsi="Times New Roman"/>
          <w:b w:val="0"/>
          <w:bCs w:val="0"/>
          <w:rtl w:val="0"/>
          <w:lang w:val="it-IT"/>
        </w:rPr>
        <w:t>: straniero di recente immigrazione e/o straniero non di recente immigrazione che non ha raggiunto adeguate competenze linguistiche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SVANTAGGIO SOCIO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ECONOMICO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it-IT"/>
        </w:rPr>
        <w:t>CULTURALE</w:t>
      </w:r>
      <w:r>
        <w:rPr>
          <w:rFonts w:ascii="Times New Roman" w:hAnsi="Times New Roman"/>
          <w:b w:val="0"/>
          <w:bCs w:val="0"/>
          <w:rtl w:val="0"/>
          <w:lang w:val="it-IT"/>
        </w:rPr>
        <w:t>;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SVANTAGGIO DI NATURA FISICO-BIOLOGICA</w:t>
      </w:r>
      <w:r>
        <w:rPr>
          <w:rFonts w:ascii="Times New Roman" w:hAnsi="Times New Roman"/>
          <w:b w:val="0"/>
          <w:bCs w:val="0"/>
          <w:rtl w:val="0"/>
          <w:lang w:val="it-IT"/>
        </w:rPr>
        <w:t>: alunno ospedalizzato o con patologie che comportano lunghe assenze;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SVANTAGGIO DI NATURA PSICOLOGICA E/O DISAGIO COMPORTAMENTALE / RELAZIONALE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**Legenda per la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Modalit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d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intervento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” 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di recupero (individuali, con tutoring, con piccoli gruppi); 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percorso per obiettivi minimi;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PDP sottoscritto con la famiglia; 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Partecipazione a progetti specifici della scuola (Praticamente, </w:t>
      </w:r>
      <w:r>
        <w:rPr>
          <w:rFonts w:ascii="Times New Roman" w:hAnsi="Times New Roman" w:hint="default"/>
          <w:rtl w:val="0"/>
          <w:lang w:val="it-IT"/>
        </w:rPr>
        <w:t>…</w:t>
      </w:r>
      <w:r>
        <w:rPr>
          <w:rFonts w:ascii="Times New Roman" w:hAnsi="Times New Roman"/>
          <w:rtl w:val="0"/>
          <w:lang w:val="it-IT"/>
        </w:rPr>
        <w:t xml:space="preserve">)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***Legenda per </w:t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funzioni Mediatore</w:t>
      </w:r>
      <w:r>
        <w:rPr>
          <w:rFonts w:ascii="Times New Roman" w:hAnsi="Times New Roman"/>
          <w:b w:val="1"/>
          <w:bCs w:val="1"/>
          <w:rtl w:val="0"/>
          <w:lang w:val="it-IT"/>
        </w:rPr>
        <w:t>: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rtl w:val="0"/>
          <w:lang w:val="it-IT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Ricostruzione del percorso scolastico pregresso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rtl w:val="0"/>
          <w:lang w:val="it-IT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Sostegno al rapporto delle famiglie con gli insegnanti (colloqui generali, orientamento in uscita)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rtl w:val="0"/>
          <w:lang w:val="it-IT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Introduzione al contesto scolastico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rtl w:val="0"/>
          <w:lang w:val="it-IT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Azione individuali di mediazione linguistica per alunni neo-arrivati.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rtl w:val="0"/>
          <w:lang w:val="it-IT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Attivit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interculturali con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intero gruppo classe (approfondimenti su paesi e culture).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rtl w:val="0"/>
          <w:lang w:val="it-IT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Assistenza durante le prove dell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Esame di stato.</w:t>
      </w:r>
    </w:p>
    <w:p>
      <w:pPr>
        <w:pStyle w:val="List Paragraph"/>
        <w:ind w:left="144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sz w:val="28"/>
          <w:szCs w:val="28"/>
        </w:rPr>
      </w:pP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Forl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  <w:lang w:val="it-IT"/>
        </w:rPr>
        <w:t>, 02/10/2017</w:t>
      </w:r>
    </w:p>
    <w:p>
      <w:pPr>
        <w:pStyle w:val="List Paragraph"/>
        <w:ind w:left="0" w:firstLine="0"/>
        <w:jc w:val="right"/>
        <w:rPr>
          <w:rFonts w:ascii="Times New Roman" w:cs="Times New Roman" w:hAnsi="Times New Roman" w:eastAsia="Times New Roman"/>
        </w:rPr>
      </w:pPr>
    </w:p>
    <w:p>
      <w:pPr>
        <w:pStyle w:val="List Paragraph"/>
        <w:ind w:left="0" w:firstLine="0"/>
        <w:jc w:val="right"/>
        <w:rPr>
          <w:rFonts w:ascii="Times New Roman" w:cs="Times New Roman" w:hAnsi="Times New Roman" w:eastAsia="Times New Roman"/>
        </w:rPr>
      </w:pPr>
    </w:p>
    <w:p>
      <w:pPr>
        <w:pStyle w:val="List Paragraph"/>
        <w:ind w:left="0" w:firstLine="0"/>
        <w:jc w:val="center"/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                                                                    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  </w:t>
      </w:r>
    </w:p>
    <w:p>
      <w:pPr>
        <w:pStyle w:val="List Paragraph"/>
        <w:ind w:left="0" w:firstLine="0"/>
        <w:jc w:val="center"/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</w:pPr>
      <w:r>
        <w:tab/>
        <w:tab/>
        <w:tab/>
        <w:tab/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